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4A21733E" w:rsidR="00160DCC" w:rsidRDefault="001E369C">
      <w:r>
        <w:rPr>
          <w:noProof/>
        </w:rPr>
        <w:pict w14:anchorId="676D2C1C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pt;margin-top:52.2pt;width:141pt;height:57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" filled="f" fillcolor="#fffffe" stroked="f" strokecolor="#212120" insetpen="t">
            <v:textbox inset="2.88pt,2.88pt,2.88pt,2.88pt">
              <w:txbxContent>
                <w:p w14:paraId="2936A318" w14:textId="59BF6820" w:rsidR="00F66F99" w:rsidRDefault="00674C93" w:rsidP="00BC2128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</w:pPr>
                  <w:r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  <w:t>HALF</w:t>
                  </w:r>
                  <w:r w:rsidR="004E619A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  <w:t xml:space="preserve"> FLOOR FOR LEASE! </w:t>
                  </w:r>
                </w:p>
                <w:p w14:paraId="65FA95C7" w14:textId="3EF2E7F5" w:rsidR="00BC2128" w:rsidRPr="00F66F99" w:rsidRDefault="00BC2128" w:rsidP="00BC2128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E7E6E6" w:themeColor="background2"/>
                      <w:w w:val="80"/>
                      <w:sz w:val="46"/>
                      <w:szCs w:val="46"/>
                    </w:rPr>
                  </w:pPr>
                  <w:r w:rsidRPr="00961800">
                    <w:rPr>
                      <w:rFonts w:ascii="Arial" w:hAnsi="Arial" w:cs="Arial"/>
                      <w:b/>
                      <w:bCs/>
                      <w:i/>
                      <w:iCs/>
                      <w:noProof/>
                      <w:color w:val="E5DECE"/>
                      <w:w w:val="80"/>
                      <w:sz w:val="46"/>
                      <w:szCs w:val="46"/>
                    </w:rPr>
                    <w:drawing>
                      <wp:inline distT="0" distB="0" distL="0" distR="0" wp14:anchorId="5950D9F2" wp14:editId="0DC5ECE9">
                        <wp:extent cx="695325" cy="35115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 w14:anchorId="640549FF">
          <v:shape id="Text Box 45" o:spid="_x0000_s1038" type="#_x0000_t202" style="position:absolute;margin-left:204.6pt;margin-top:690pt;width:285pt;height:50.4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YT4Q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" filled="f" fillcolor="#fffffe" stroked="f" strokecolor="#212120" insetpen="t">
            <v:textbox inset="2.88pt,2.88pt,2.88pt,2.88pt">
              <w:txbxContent>
                <w:p w14:paraId="515BE8DF" w14:textId="77777777" w:rsidR="00EC3EC5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Honor Sewell </w:t>
                  </w:r>
                </w:p>
                <w:p w14:paraId="2E42E4D3" w14:textId="77777777" w:rsidR="00EC3EC5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401-119 </w:t>
                  </w:r>
                  <w:proofErr w:type="spellStart"/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>Spadina</w:t>
                  </w:r>
                  <w:proofErr w:type="spellEnd"/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 xml:space="preserve"> Avenue, Toronto, ON, M5V 2L1 </w:t>
                  </w:r>
                </w:p>
                <w:p w14:paraId="4EDCAC06" w14:textId="4E019877" w:rsidR="00007736" w:rsidRPr="0071060A" w:rsidRDefault="00EC3EC5" w:rsidP="00007736">
                  <w:pPr>
                    <w:widowControl w:val="0"/>
                    <w:spacing w:line="220" w:lineRule="exact"/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</w:pPr>
                  <w:r w:rsidRPr="0071060A">
                    <w:rPr>
                      <w:rFonts w:ascii="Arial Nova Light" w:hAnsi="Arial Nova Light"/>
                      <w:b/>
                      <w:bCs/>
                      <w:color w:val="E7E6E6" w:themeColor="background2"/>
                      <w:sz w:val="22"/>
                      <w:szCs w:val="22"/>
                    </w:rPr>
                    <w:t>P: 416.593.6420 | F: 416.593.6375 | www.wtfgroup.com</w:t>
                  </w:r>
                </w:p>
              </w:txbxContent>
            </v:textbox>
            <w10:wrap anchory="margin"/>
          </v:shape>
        </w:pic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657216" behindDoc="1" locked="1" layoutInCell="1" allowOverlap="1" wp14:anchorId="374EDE08" wp14:editId="5810130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2F85">
        <w:t xml:space="preserve">  </w:t>
      </w:r>
    </w:p>
    <w:p w14:paraId="72957737" w14:textId="51EB4607" w:rsidR="00160DCC" w:rsidRDefault="001E369C">
      <w:r>
        <w:rPr>
          <w:noProof/>
        </w:rPr>
        <w:pict w14:anchorId="727C92AF">
          <v:rect id="Rectangle 3" o:spid="_x0000_s1039" style="position:absolute;margin-left:0;margin-top:37.2pt;width:154.8pt;height:629.4pt;z-index:251658240;visibility:visible;mso-wrap-style:square;mso-height-percent:0;mso-wrap-distance-left:2.88pt;mso-wrap-distance-top:2.88pt;mso-wrap-distance-right:2.88pt;mso-wrap-distance-bottom:2.88pt;mso-position-horizontal-relative:margin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" fillcolor="#323e4f [2415]" stroked="f">
            <v:textbox inset="2.88pt,2.88pt,2.88pt,2.88pt"/>
            <w10:wrap anchorx="margin" anchory="page"/>
          </v:rect>
        </w:pict>
      </w:r>
      <w:r>
        <w:rPr>
          <w:noProof/>
        </w:rPr>
        <w:pict w14:anchorId="123D4C03">
          <v:shape id="Text Box 167" o:spid="_x0000_s1027" type="#_x0000_t202" style="position:absolute;margin-left:0;margin-top:105pt;width:159.6pt;height:580.55pt;z-index:251660288;visibility:visible;mso-wrap-distance-left:2.88pt;mso-wrap-distance-top:2.88pt;mso-wrap-distance-right:2.88pt;mso-wrap-distance-bottom:2.88pt;mso-position-horizontal:absolute;mso-position-horizontal-relative:text;mso-position-vertical:absolut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" filled="f" fillcolor="#fffffe" stroked="f" strokecolor="#212120" insetpen="t">
            <v:textbox inset="2.88pt,2.88pt,2.88pt,2.88pt">
              <w:txbxContent>
                <w:p w14:paraId="07EB9831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4CD28B6C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DETAILS</w:t>
                  </w:r>
                </w:p>
                <w:p w14:paraId="443B8141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39DA7E58" w14:textId="476F0EFC" w:rsidR="00D62263" w:rsidRPr="0071060A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71060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Availability: Suite </w:t>
                  </w:r>
                  <w:r w:rsidR="00FC1324">
                    <w:rPr>
                      <w:rFonts w:ascii="Arial Nova Light" w:hAnsi="Arial Nova Light"/>
                      <w:color w:val="FFFFFE"/>
                      <w:spacing w:val="4"/>
                    </w:rPr>
                    <w:t>500</w:t>
                  </w:r>
                </w:p>
                <w:p w14:paraId="0E2DC6BF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0D2E3986" w14:textId="7BC7E3C3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Size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: </w:t>
                  </w:r>
                  <w:r w:rsidR="00FC1324">
                    <w:rPr>
                      <w:rFonts w:ascii="Arial Nova Light" w:hAnsi="Arial Nova Light"/>
                      <w:color w:val="FFFFFE"/>
                      <w:spacing w:val="4"/>
                    </w:rPr>
                    <w:t>3,562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sq ft</w:t>
                  </w:r>
                </w:p>
                <w:p w14:paraId="41617CA2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53F71A1C" w14:textId="09CF3C5F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TMI: $1</w:t>
                  </w:r>
                  <w:r w:rsidR="001E369C">
                    <w:rPr>
                      <w:rFonts w:ascii="Arial Nova Light" w:hAnsi="Arial Nova Light"/>
                      <w:color w:val="FFFFFE"/>
                      <w:spacing w:val="4"/>
                    </w:rPr>
                    <w:t>6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.25 </w:t>
                  </w:r>
                  <w:proofErr w:type="spellStart"/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psf</w:t>
                  </w:r>
                  <w:proofErr w:type="spellEnd"/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(plus hydro)</w:t>
                  </w:r>
                </w:p>
                <w:p w14:paraId="49B1740C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7BDBBF6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Net </w:t>
                  </w: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>Rent: Contact us</w:t>
                  </w:r>
                </w:p>
                <w:p w14:paraId="04E0B0C6" w14:textId="77777777" w:rsidR="00D62263" w:rsidRPr="00C868E2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3AEA5EB1" w14:textId="77777777" w:rsidR="00D62263" w:rsidRDefault="00D62263" w:rsidP="00D62263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color w:val="FFFFFE"/>
                      <w:spacing w:val="4"/>
                    </w:rPr>
                    <w:t>Term: Flexible</w:t>
                  </w:r>
                </w:p>
                <w:p w14:paraId="32BE322F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459808D8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  <w:r w:rsidRPr="00C868E2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HIGHLIGHTS</w:t>
                  </w:r>
                </w:p>
                <w:p w14:paraId="74982327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</w:pPr>
                </w:p>
                <w:p w14:paraId="0B898376" w14:textId="7ADBE2E5" w:rsidR="004E619A" w:rsidRDefault="00FC1324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Half</w:t>
                  </w:r>
                  <w:r w:rsidR="00D62263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  <w:r w:rsidR="00400D80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a </w:t>
                  </w:r>
                  <w:r w:rsidR="00D62263">
                    <w:rPr>
                      <w:rFonts w:ascii="Arial Nova Light" w:hAnsi="Arial Nova Light"/>
                      <w:color w:val="FFFFFE"/>
                      <w:spacing w:val="4"/>
                    </w:rPr>
                    <w:t>floor available in a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  <w:r w:rsidR="00D62263">
                    <w:rPr>
                      <w:rFonts w:ascii="Arial Nova Light" w:hAnsi="Arial Nova Light"/>
                      <w:color w:val="FFFFFE"/>
                      <w:spacing w:val="4"/>
                    </w:rPr>
                    <w:t>classic post &amp; beam building.</w:t>
                  </w:r>
                </w:p>
                <w:p w14:paraId="152CF9D6" w14:textId="797956B0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1DCA9323" w14:textId="77777777" w:rsidR="00EB0844" w:rsidRDefault="00EB0844" w:rsidP="00EB0844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Hardwood floors, high ceilings and large windows.</w:t>
                  </w:r>
                </w:p>
                <w:p w14:paraId="03E55E4D" w14:textId="115F6939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14545A7E" w14:textId="537BD81F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Direct </w:t>
                  </w:r>
                  <w:r w:rsidR="00D62263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fright </w:t>
                  </w: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>elevator access</w:t>
                  </w:r>
                </w:p>
                <w:p w14:paraId="3584F5BF" w14:textId="77777777" w:rsidR="004E619A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60ED1F1A" w14:textId="373000D9" w:rsidR="001E369C" w:rsidRDefault="004332E5" w:rsidP="00B11CFC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Mainly open plan w</w:t>
                  </w:r>
                  <w:r w:rsidR="001E369C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/</w:t>
                  </w:r>
                  <w:r w:rsidR="009B438A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</w:t>
                  </w:r>
                  <w:r w:rsidR="001E369C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2</w:t>
                  </w:r>
                  <w:r w:rsidR="004E619A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office</w:t>
                  </w:r>
                  <w:r w:rsidR="001E369C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s</w:t>
                  </w:r>
                  <w:r w:rsidR="004E619A" w:rsidRPr="004E619A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, boardroom</w:t>
                  </w:r>
                  <w:r w:rsidR="00B11CFC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,</w:t>
                  </w:r>
                  <w:r w:rsidR="001E369C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 xml:space="preserve"> </w:t>
                  </w:r>
                  <w:r w:rsidR="004E619A" w:rsidRPr="004E619A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kitchen</w:t>
                  </w:r>
                  <w:r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ette</w:t>
                  </w:r>
                  <w:r w:rsidR="00B11CFC">
                    <w:rPr>
                      <w:rFonts w:ascii="Arial Nova Light" w:hAnsi="Arial Nova Light"/>
                      <w:b/>
                      <w:bCs/>
                      <w:color w:val="FFFFFE"/>
                      <w:spacing w:val="4"/>
                    </w:rPr>
                    <w:t>, ensuite washrooms</w:t>
                  </w:r>
                  <w:r w:rsidR="004E619A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. </w:t>
                  </w:r>
                  <w:r w:rsidR="004E619A" w:rsidRPr="00EC5182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Landlord will provide further leasehold improvements </w:t>
                  </w:r>
                </w:p>
                <w:p w14:paraId="5E3EF357" w14:textId="1B45D445" w:rsidR="00B11CFC" w:rsidRDefault="004E619A" w:rsidP="00B11CFC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EC5182">
                    <w:rPr>
                      <w:rFonts w:ascii="Arial Nova Light" w:hAnsi="Arial Nova Light"/>
                      <w:color w:val="FFFFFE"/>
                      <w:spacing w:val="4"/>
                    </w:rPr>
                    <w:t>to a qualified tenant</w:t>
                  </w:r>
                  <w:r w:rsidR="004332E5">
                    <w:rPr>
                      <w:rFonts w:ascii="Arial Nova Light" w:hAnsi="Arial Nova Light"/>
                      <w:color w:val="FFFFFE"/>
                      <w:spacing w:val="4"/>
                    </w:rPr>
                    <w:t>.</w:t>
                  </w:r>
                </w:p>
                <w:p w14:paraId="0D9FB68E" w14:textId="432B13F7" w:rsidR="001E369C" w:rsidRDefault="001E369C" w:rsidP="00B11CFC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29B472EC" w14:textId="4F6651B3" w:rsidR="00B11CFC" w:rsidRDefault="001E369C" w:rsidP="00B11CFC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Walkthrough </w:t>
                  </w:r>
                  <w:hyperlink r:id="rId9" w:history="1">
                    <w:r w:rsidRPr="001E369C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>VIE</w:t>
                    </w:r>
                    <w:r w:rsidRPr="001E369C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>W</w:t>
                    </w:r>
                    <w:r w:rsidRPr="001E369C">
                      <w:rPr>
                        <w:rStyle w:val="Hyperlink"/>
                        <w:rFonts w:ascii="Arial Nova Light" w:hAnsi="Arial Nova Light"/>
                        <w:b/>
                        <w:bCs/>
                        <w:spacing w:val="4"/>
                      </w:rPr>
                      <w:t xml:space="preserve"> HERE</w:t>
                    </w:r>
                  </w:hyperlink>
                </w:p>
                <w:p w14:paraId="2777BD41" w14:textId="77777777" w:rsidR="001E369C" w:rsidRDefault="001E369C" w:rsidP="00B11CFC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</w:p>
                <w:p w14:paraId="10AC4D5B" w14:textId="692C9CA6" w:rsidR="00B11CFC" w:rsidRPr="001E369C" w:rsidRDefault="00B11CFC" w:rsidP="00B11CFC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  <w:spacing w:val="4"/>
                    </w:rPr>
                  </w:pPr>
                  <w:r w:rsidRPr="001E369C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Tenants are invited to enjoy </w:t>
                  </w:r>
                  <w:r w:rsidR="00192377" w:rsidRPr="001E369C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the </w:t>
                  </w:r>
                  <w:r w:rsidRPr="001E369C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rooftop patio at 130 </w:t>
                  </w:r>
                  <w:proofErr w:type="spellStart"/>
                  <w:r w:rsidRPr="001E369C">
                    <w:rPr>
                      <w:rFonts w:ascii="Arial Nova Light" w:hAnsi="Arial Nova Light"/>
                      <w:color w:val="FFFFFE"/>
                      <w:spacing w:val="4"/>
                    </w:rPr>
                    <w:t>Spadin</w:t>
                  </w:r>
                  <w:r w:rsidR="00192377" w:rsidRPr="001E369C">
                    <w:rPr>
                      <w:rFonts w:ascii="Arial Nova Light" w:hAnsi="Arial Nova Light"/>
                      <w:color w:val="FFFFFE"/>
                      <w:spacing w:val="4"/>
                    </w:rPr>
                    <w:t>a</w:t>
                  </w:r>
                  <w:proofErr w:type="spellEnd"/>
                  <w:r w:rsidR="00192377" w:rsidRPr="001E369C">
                    <w:rPr>
                      <w:rFonts w:ascii="Arial Nova Light" w:hAnsi="Arial Nova Light"/>
                      <w:color w:val="FFFFFE"/>
                      <w:spacing w:val="4"/>
                    </w:rPr>
                    <w:t xml:space="preserve"> </w:t>
                  </w:r>
                </w:p>
                <w:p w14:paraId="518A5A0A" w14:textId="77777777" w:rsidR="004E619A" w:rsidRPr="001E369C" w:rsidRDefault="004E619A" w:rsidP="004E619A">
                  <w:pPr>
                    <w:widowControl w:val="0"/>
                    <w:spacing w:line="320" w:lineRule="exact"/>
                    <w:rPr>
                      <w:rFonts w:ascii="Arial Nova Light" w:hAnsi="Arial Nova Light"/>
                      <w:color w:val="FFFFFE"/>
                    </w:rPr>
                  </w:pPr>
                </w:p>
              </w:txbxContent>
            </v:textbox>
            <w10:wrap anchory="page"/>
          </v:shape>
        </w:pict>
      </w:r>
      <w:r w:rsidR="00570249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144" behindDoc="0" locked="0" layoutInCell="1" allowOverlap="1" wp14:anchorId="37D83ADF" wp14:editId="64CD8CC8">
            <wp:simplePos x="0" y="0"/>
            <wp:positionH relativeFrom="column">
              <wp:posOffset>2057400</wp:posOffset>
            </wp:positionH>
            <wp:positionV relativeFrom="page">
              <wp:posOffset>4282440</wp:posOffset>
            </wp:positionV>
            <wp:extent cx="2468880" cy="40995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49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6192" behindDoc="0" locked="0" layoutInCell="1" allowOverlap="1" wp14:anchorId="7621B1E5" wp14:editId="5C9DDC9A">
            <wp:simplePos x="0" y="0"/>
            <wp:positionH relativeFrom="margin">
              <wp:posOffset>4617720</wp:posOffset>
            </wp:positionH>
            <wp:positionV relativeFrom="page">
              <wp:posOffset>6384290</wp:posOffset>
            </wp:positionV>
            <wp:extent cx="2674620" cy="2005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49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168" behindDoc="0" locked="0" layoutInCell="1" allowOverlap="1" wp14:anchorId="5DD7D7CC" wp14:editId="414A7FAB">
            <wp:simplePos x="0" y="0"/>
            <wp:positionH relativeFrom="margin">
              <wp:posOffset>4617720</wp:posOffset>
            </wp:positionH>
            <wp:positionV relativeFrom="page">
              <wp:posOffset>4267200</wp:posOffset>
            </wp:positionV>
            <wp:extent cx="2674620" cy="20059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C9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120" behindDoc="0" locked="0" layoutInCell="1" allowOverlap="1" wp14:anchorId="660A5F36" wp14:editId="78B7D6A6">
            <wp:simplePos x="0" y="0"/>
            <wp:positionH relativeFrom="margin">
              <wp:posOffset>2087880</wp:posOffset>
            </wp:positionH>
            <wp:positionV relativeFrom="page">
              <wp:posOffset>487680</wp:posOffset>
            </wp:positionV>
            <wp:extent cx="5234940" cy="3566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54A66412">
          <v:shape id="Text Box 8" o:spid="_x0000_s1026" type="#_x0000_t202" style="position:absolute;margin-left:972.8pt;margin-top:44.4pt;width:172.8pt;height:68.4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" filled="f" fillcolor="#fffffe" stroked="f" strokecolor="#212120" insetpen="t">
            <v:textbox inset="2.88pt,2.88pt,2.88pt,2.88pt">
              <w:txbxContent>
                <w:p w14:paraId="628992BF" w14:textId="77777777" w:rsidR="001B6EA0" w:rsidRPr="00ED2804" w:rsidRDefault="001B6EA0" w:rsidP="001B6EA0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</w:pP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  <w:t>116 SPADINA AVE.</w:t>
                  </w:r>
                </w:p>
                <w:p w14:paraId="2BB81F75" w14:textId="52CF8F37" w:rsidR="004E619A" w:rsidRPr="006A65FE" w:rsidRDefault="001B6EA0" w:rsidP="001B6EA0">
                  <w:pPr>
                    <w:widowControl w:val="0"/>
                    <w:spacing w:line="500" w:lineRule="exact"/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1F3864" w:themeColor="accent1" w:themeShade="80"/>
                      <w:w w:val="80"/>
                      <w:sz w:val="40"/>
                      <w:szCs w:val="40"/>
                    </w:rPr>
                  </w:pP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46"/>
                      <w:szCs w:val="46"/>
                    </w:rPr>
                    <w:t xml:space="preserve"> </w:t>
                  </w:r>
                  <w:r w:rsidRPr="00ED2804">
                    <w:rPr>
                      <w:rFonts w:ascii="Arial Nova Light" w:hAnsi="Arial Nova Light" w:cs="Arial"/>
                      <w:b/>
                      <w:bCs/>
                      <w:i/>
                      <w:iCs/>
                      <w:color w:val="293655"/>
                      <w:w w:val="80"/>
                      <w:sz w:val="32"/>
                      <w:szCs w:val="32"/>
                    </w:rPr>
                    <w:t>The Reading Building</w:t>
                  </w:r>
                </w:p>
              </w:txbxContent>
            </v:textbox>
            <w10:wrap anchorx="margin" anchory="page"/>
          </v:shape>
        </w:pict>
      </w:r>
    </w:p>
    <w:sectPr w:rsidR="00160DCC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643"/>
    <w:rsid w:val="00007736"/>
    <w:rsid w:val="00012646"/>
    <w:rsid w:val="00044A15"/>
    <w:rsid w:val="00160DCC"/>
    <w:rsid w:val="00192377"/>
    <w:rsid w:val="001972DB"/>
    <w:rsid w:val="001B507A"/>
    <w:rsid w:val="001B6EA0"/>
    <w:rsid w:val="001E369C"/>
    <w:rsid w:val="003C3747"/>
    <w:rsid w:val="003C5643"/>
    <w:rsid w:val="003D3FCB"/>
    <w:rsid w:val="003F54D3"/>
    <w:rsid w:val="00400D80"/>
    <w:rsid w:val="004332E5"/>
    <w:rsid w:val="004E619A"/>
    <w:rsid w:val="004E644B"/>
    <w:rsid w:val="00502F85"/>
    <w:rsid w:val="00553D42"/>
    <w:rsid w:val="00570249"/>
    <w:rsid w:val="00616017"/>
    <w:rsid w:val="0064717B"/>
    <w:rsid w:val="006729FB"/>
    <w:rsid w:val="00674C93"/>
    <w:rsid w:val="00682BB1"/>
    <w:rsid w:val="006A65FE"/>
    <w:rsid w:val="006C7A55"/>
    <w:rsid w:val="0071060A"/>
    <w:rsid w:val="007721A7"/>
    <w:rsid w:val="007B46E6"/>
    <w:rsid w:val="009167C1"/>
    <w:rsid w:val="00933B2E"/>
    <w:rsid w:val="00942A89"/>
    <w:rsid w:val="00961800"/>
    <w:rsid w:val="00996CA5"/>
    <w:rsid w:val="009B438A"/>
    <w:rsid w:val="00A142E1"/>
    <w:rsid w:val="00A23E12"/>
    <w:rsid w:val="00A96CF6"/>
    <w:rsid w:val="00AC5CD1"/>
    <w:rsid w:val="00B070AF"/>
    <w:rsid w:val="00B11CFC"/>
    <w:rsid w:val="00B17133"/>
    <w:rsid w:val="00B47E1C"/>
    <w:rsid w:val="00BB6708"/>
    <w:rsid w:val="00BC2128"/>
    <w:rsid w:val="00C868E2"/>
    <w:rsid w:val="00CD73E1"/>
    <w:rsid w:val="00D62263"/>
    <w:rsid w:val="00DD5F1F"/>
    <w:rsid w:val="00EB0844"/>
    <w:rsid w:val="00EC3EC5"/>
    <w:rsid w:val="00ED0330"/>
    <w:rsid w:val="00F22765"/>
    <w:rsid w:val="00F563AD"/>
    <w:rsid w:val="00F66F99"/>
    <w:rsid w:val="00FC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42D5684"/>
  <w15:docId w15:val="{FDEE6CAA-682E-42F9-A0F0-4E206811B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682B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BB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17"/>
    <w:rPr>
      <w:rFonts w:ascii="Segoe UI" w:eastAsia="Times New Roman" w:hAnsi="Segoe UI" w:cs="Segoe UI"/>
      <w:color w:val="212120"/>
      <w:kern w:val="28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E36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7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GkqiEfhw04VNUjAMpEcBfijGxK1Qd6UJ/view?usp=sharin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7007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11</cp:revision>
  <cp:lastPrinted>2024-03-25T20:33:00Z</cp:lastPrinted>
  <dcterms:created xsi:type="dcterms:W3CDTF">2024-03-11T19:42:00Z</dcterms:created>
  <dcterms:modified xsi:type="dcterms:W3CDTF">2024-12-03T17:12:00Z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